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9AB52" w14:textId="77777777" w:rsidR="006D789E" w:rsidRDefault="006D789E" w:rsidP="006D789E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b/>
          <w:bCs/>
          <w:color w:val="2C2D2E"/>
        </w:rPr>
        <w:t>О поступлении документов от кандидатов в Комиссию по выборам ректора СГИК</w:t>
      </w:r>
    </w:p>
    <w:p w14:paraId="5BCE1871" w14:textId="77777777" w:rsidR="006D789E" w:rsidRDefault="006D789E" w:rsidP="006D789E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</w:rPr>
        <w:t xml:space="preserve">В Комиссию по выборам ректора СГИК в установленные сроки поступили и рассмотрены документы от одного претендента на должность ректора </w:t>
      </w:r>
      <w:proofErr w:type="spellStart"/>
      <w:r>
        <w:rPr>
          <w:color w:val="2C2D2E"/>
        </w:rPr>
        <w:t>Арюткиной</w:t>
      </w:r>
      <w:proofErr w:type="spellEnd"/>
      <w:r>
        <w:rPr>
          <w:color w:val="2C2D2E"/>
        </w:rPr>
        <w:t xml:space="preserve"> Анны Николаевны, исполняющей обязанности ректора СГИК.</w:t>
      </w:r>
    </w:p>
    <w:p w14:paraId="0C8C94F9" w14:textId="77777777" w:rsidR="006D789E" w:rsidRDefault="006D789E" w:rsidP="006D789E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</w:rPr>
        <w:t>Кандидат на должность ректора соответствует квалификационным требованиям, предъявляемым к кандидатам на должность ректора СГИК, комплект документов оформлен в соответствии с требованиями Положения о процедуре проведения выборов ректора СГИК.</w:t>
      </w:r>
    </w:p>
    <w:p w14:paraId="083BD9D8" w14:textId="77777777" w:rsidR="006D789E" w:rsidRDefault="006D789E" w:rsidP="006D789E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color w:val="2C2D2E"/>
        </w:rPr>
        <w:t>Решением Комиссии по выборам ректора СГИК (протокол № 2 от 21.09.2026)   кандидат включен в список кандидатов на должность ректора, направленный на утверждение Ученым советом СГИК.        </w:t>
      </w:r>
    </w:p>
    <w:p w14:paraId="7B20EE95" w14:textId="77777777" w:rsidR="006D789E" w:rsidRDefault="006D789E" w:rsidP="006D789E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 </w:t>
      </w:r>
    </w:p>
    <w:p w14:paraId="6EAD9DD8" w14:textId="77777777" w:rsidR="00147D75" w:rsidRDefault="00147D75"/>
    <w:sectPr w:rsidR="00147D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52"/>
    <w:rsid w:val="00147D75"/>
    <w:rsid w:val="006D789E"/>
    <w:rsid w:val="008D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CCFC36-6333-4EBD-B558-FB896BB5F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7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268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2026-09-25T16:00:00Z</dcterms:created>
  <dcterms:modified xsi:type="dcterms:W3CDTF">2026-09-25T16:00:00Z</dcterms:modified>
</cp:coreProperties>
</file>